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9DF9142">
      <w:pPr>
        <w:pStyle w:val="2"/>
        <w:keepNext w:val="0"/>
        <w:keepLines w:val="0"/>
        <w:widowControl/>
        <w:suppressLineNumbers w:val="0"/>
      </w:pPr>
      <w:bookmarkStart w:id="0" w:name="_GoBack"/>
      <w:r>
        <w:t>2026研招统考网报开始，18个常见问题助你顺利报名</w:t>
      </w:r>
      <w:bookmarkEnd w:id="0"/>
      <w:r>
        <w:t xml:space="preserve"> </w:t>
      </w:r>
    </w:p>
    <w:p w14:paraId="6F0B4151">
      <w:pPr>
        <w:pStyle w:val="4"/>
        <w:keepNext w:val="0"/>
        <w:keepLines w:val="0"/>
        <w:widowControl/>
        <w:suppressLineNumbers w:val="0"/>
        <w:spacing w:before="0" w:beforeAutospacing="0" w:after="225" w:afterAutospacing="0" w:line="420" w:lineRule="atLeast"/>
        <w:jc w:val="both"/>
      </w:pPr>
      <w:r>
        <w:rPr>
          <w:rFonts w:ascii="微软雅黑" w:hAnsi="微软雅黑" w:eastAsia="微软雅黑" w:cs="微软雅黑"/>
          <w:sz w:val="24"/>
          <w:szCs w:val="24"/>
        </w:rPr>
        <w:t>根据《2026年全国硕士研究生招生工作管理规定》要求，2025年10月16日至27日，考生可登录“中国研究生招生信息网”（</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"https://yz.chsi.com.cn/" \t "https://mp.weixin.qq.com/_blank" </w:instrText>
      </w:r>
      <w:r>
        <w:rPr>
          <w:rFonts w:hint="eastAsia" w:ascii="微软雅黑" w:hAnsi="微软雅黑" w:eastAsia="微软雅黑" w:cs="微软雅黑"/>
          <w:sz w:val="24"/>
          <w:szCs w:val="24"/>
        </w:rPr>
        <w:fldChar w:fldCharType="separate"/>
      </w:r>
      <w:r>
        <w:rPr>
          <w:rStyle w:val="9"/>
          <w:rFonts w:hint="eastAsia" w:ascii="微软雅黑" w:hAnsi="微软雅黑" w:eastAsia="微软雅黑" w:cs="微软雅黑"/>
          <w:sz w:val="24"/>
          <w:szCs w:val="24"/>
        </w:rPr>
        <w:t>https://yz.chsi.com.cn</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）进行研招统考网上正式报名，报名时间为每天9:00—22:00。</w:t>
      </w:r>
    </w:p>
    <w:p w14:paraId="27C1E9E6">
      <w:pPr>
        <w:keepNext w:val="0"/>
        <w:keepLines w:val="0"/>
        <w:widowControl/>
        <w:suppressLineNumbers w:val="0"/>
        <w:jc w:val="left"/>
      </w:pPr>
      <w:r>
        <w:rPr>
          <w:rStyle w:val="7"/>
          <w:rFonts w:hint="eastAsia" w:ascii="微软雅黑" w:hAnsi="微软雅黑" w:eastAsia="微软雅黑" w:cs="微软雅黑"/>
          <w:color w:val="17365D"/>
          <w:kern w:val="0"/>
          <w:sz w:val="24"/>
          <w:szCs w:val="24"/>
          <w:lang w:val="en-US" w:eastAsia="zh-CN" w:bidi="ar"/>
        </w:rPr>
        <w:t>研招统考网报分两步</w:t>
      </w:r>
      <w:r>
        <w:rPr>
          <w:rStyle w:val="7"/>
          <w:rFonts w:hint="eastAsia" w:ascii="微软雅黑" w:hAnsi="微软雅黑" w:eastAsia="微软雅黑" w:cs="微软雅黑"/>
          <w:kern w:val="0"/>
          <w:sz w:val="24"/>
          <w:szCs w:val="24"/>
          <w:lang w:val="en-US" w:eastAsia="zh-CN" w:bidi="ar"/>
        </w:rPr>
        <w:t>填写考生信息</w:t>
      </w:r>
      <w:r>
        <w:rPr>
          <w:rFonts w:ascii="宋体" w:hAnsi="宋体" w:eastAsia="宋体" w:cs="宋体"/>
          <w:kern w:val="0"/>
          <w:sz w:val="24"/>
          <w:szCs w:val="24"/>
          <w:lang w:val="en-US" w:eastAsia="zh-CN" w:bidi="ar"/>
        </w:rPr>
        <w:br w:type="textWrapping"/>
      </w:r>
      <w:r>
        <w:rPr>
          <w:rStyle w:val="7"/>
          <w:rFonts w:hint="eastAsia" w:ascii="微软雅黑" w:hAnsi="微软雅黑" w:eastAsia="微软雅黑" w:cs="微软雅黑"/>
          <w:kern w:val="0"/>
          <w:sz w:val="24"/>
          <w:szCs w:val="24"/>
          <w:lang w:val="en-US" w:eastAsia="zh-CN" w:bidi="ar"/>
        </w:rPr>
        <w:t>填写报考信息</w:t>
      </w:r>
    </w:p>
    <w:p w14:paraId="3AF752B5">
      <w:pPr>
        <w:pStyle w:val="4"/>
        <w:keepNext w:val="0"/>
        <w:keepLines w:val="0"/>
        <w:widowControl/>
        <w:suppressLineNumbers w:val="0"/>
      </w:pPr>
      <w:r>
        <w:rPr>
          <w:rFonts w:hint="eastAsia" w:ascii="微软雅黑" w:hAnsi="微软雅黑" w:eastAsia="微软雅黑" w:cs="微软雅黑"/>
        </w:rPr>
        <w:t>截图仅作参考，页面以系统显示为准。</w:t>
      </w:r>
    </w:p>
    <w:p w14:paraId="2B5DC688">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z w:val="24"/>
          <w:szCs w:val="24"/>
        </w:rPr>
        <w:t>请考生提前确认自己的学信网账号状态，同时登录“学信档案”核实学历（学籍）信息是否正确，以免影响报名。</w:t>
      </w:r>
    </w:p>
    <w:p w14:paraId="7F017EEB">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z w:val="24"/>
          <w:szCs w:val="24"/>
        </w:rPr>
        <w:t>大家还可以参照</w:t>
      </w:r>
      <w:r>
        <w:rPr>
          <w:rFonts w:hint="eastAsia" w:ascii="微软雅黑" w:hAnsi="微软雅黑" w:eastAsia="微软雅黑" w:cs="微软雅黑"/>
          <w:sz w:val="24"/>
          <w:szCs w:val="24"/>
        </w:rPr>
        <w:fldChar w:fldCharType="begin"/>
      </w:r>
      <w:r>
        <w:rPr>
          <w:rFonts w:hint="eastAsia" w:ascii="微软雅黑" w:hAnsi="微软雅黑" w:eastAsia="微软雅黑" w:cs="微软雅黑"/>
          <w:sz w:val="24"/>
          <w:szCs w:val="24"/>
        </w:rPr>
        <w:instrText xml:space="preserve"> HYPERLINK "https://mp.weixin.qq.com/s?__biz=MzI3MjE3NDE2OQ==&amp;mid=2247490226&amp;idx=2&amp;sn=de00497f0ac024e3e9882a76d1ca7f0d&amp;scene=21" \l "wechat_redirect" \t "https://mp.weixin.qq.com/_blank" </w:instrText>
      </w:r>
      <w:r>
        <w:rPr>
          <w:rFonts w:hint="eastAsia" w:ascii="微软雅黑" w:hAnsi="微软雅黑" w:eastAsia="微软雅黑" w:cs="微软雅黑"/>
          <w:sz w:val="24"/>
          <w:szCs w:val="24"/>
        </w:rPr>
        <w:fldChar w:fldCharType="separate"/>
      </w:r>
      <w:r>
        <w:rPr>
          <w:rStyle w:val="9"/>
          <w:rFonts w:hint="eastAsia" w:ascii="微软雅黑" w:hAnsi="微软雅黑" w:eastAsia="微软雅黑" w:cs="微软雅黑"/>
          <w:sz w:val="24"/>
          <w:szCs w:val="24"/>
        </w:rPr>
        <w:t>《2026年统考考生需准备的网报信息》</w:t>
      </w:r>
      <w:r>
        <w:rPr>
          <w:rFonts w:hint="eastAsia" w:ascii="微软雅黑" w:hAnsi="微软雅黑" w:eastAsia="微软雅黑" w:cs="微软雅黑"/>
          <w:sz w:val="24"/>
          <w:szCs w:val="24"/>
        </w:rPr>
        <w:fldChar w:fldCharType="end"/>
      </w:r>
      <w:r>
        <w:rPr>
          <w:rFonts w:hint="eastAsia" w:ascii="微软雅黑" w:hAnsi="微软雅黑" w:eastAsia="微软雅黑" w:cs="微软雅黑"/>
          <w:sz w:val="24"/>
          <w:szCs w:val="24"/>
        </w:rPr>
        <w:t>，将个人信息整理到Word或Excel表格中，同时保存好电子版，避免因网络不畅出现网页过期、已填报信息保存失败等情况。</w:t>
      </w:r>
    </w:p>
    <w:p w14:paraId="011B303E">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z w:val="24"/>
          <w:szCs w:val="24"/>
        </w:rPr>
        <w:t>预报名成功的考生，报名数据有效，不需要在正式报名阶段再次报名。已报名成功的考生可登录网报平台查看本人网报信息，下载报名信息表。</w:t>
      </w:r>
    </w:p>
    <w:p w14:paraId="6F576563">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z w:val="24"/>
          <w:szCs w:val="24"/>
        </w:rPr>
        <w:t>为助力大家顺利完成网上报名，小编整理了18个报考常见问题，一起来看！</w:t>
      </w:r>
    </w:p>
    <w:p w14:paraId="3F364D23">
      <w:pPr>
        <w:keepNext w:val="0"/>
        <w:keepLines w:val="0"/>
        <w:widowControl/>
        <w:suppressLineNumbers w:val="0"/>
        <w:jc w:val="left"/>
      </w:pPr>
      <w:r>
        <w:rPr>
          <w:rStyle w:val="7"/>
          <w:rFonts w:hint="eastAsia" w:ascii="微软雅黑" w:hAnsi="微软雅黑" w:eastAsia="微软雅黑" w:cs="微软雅黑"/>
          <w:color w:val="17365D"/>
          <w:kern w:val="0"/>
          <w:sz w:val="24"/>
          <w:szCs w:val="24"/>
          <w:lang w:val="en-US" w:eastAsia="zh-CN" w:bidi="ar"/>
        </w:rPr>
        <w:t>报名资格</w:t>
      </w:r>
    </w:p>
    <w:p w14:paraId="738AAB52">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1. 什么叫“同等学力”？和同等学力申硕有什么区别？</w:t>
      </w:r>
    </w:p>
    <w:p w14:paraId="4C87BE1F">
      <w:pPr>
        <w:keepNext w:val="0"/>
        <w:keepLines w:val="0"/>
        <w:widowControl/>
        <w:suppressLineNumbers w:val="0"/>
        <w:jc w:val="left"/>
      </w:pPr>
    </w:p>
    <w:p w14:paraId="34FECB9D">
      <w:pPr>
        <w:pStyle w:val="4"/>
        <w:keepNext w:val="0"/>
        <w:keepLines w:val="0"/>
        <w:widowControl/>
        <w:suppressLineNumbers w:val="0"/>
        <w:spacing w:before="150" w:beforeAutospacing="0" w:after="225" w:afterAutospacing="0" w:line="420" w:lineRule="atLeast"/>
        <w:jc w:val="both"/>
      </w:pPr>
      <w:r>
        <w:rPr>
          <w:rFonts w:hint="eastAsia" w:ascii="微软雅黑" w:hAnsi="微软雅黑" w:eastAsia="微软雅黑" w:cs="微软雅黑"/>
          <w:spacing w:val="0"/>
          <w:sz w:val="24"/>
          <w:szCs w:val="24"/>
        </w:rPr>
        <w:t>同等学力是指未取得国家承认的相应层次的学历，而具有同层次学力水平，初步认定为同等学力。如在考研报名时，获得国家承认的高职高专毕业学历后满2年或2年以上的人员、国家承认学历的本科结业生，可按本科毕业生同等学力身份报名参加考试。考生可在全国硕士研究生招生考试网上报名平台报名。</w:t>
      </w:r>
    </w:p>
    <w:p w14:paraId="3C5B61E2">
      <w:pPr>
        <w:pStyle w:val="4"/>
        <w:keepNext w:val="0"/>
        <w:keepLines w:val="0"/>
        <w:widowControl/>
        <w:suppressLineNumbers w:val="0"/>
        <w:spacing w:before="225" w:beforeAutospacing="0" w:after="0" w:afterAutospacing="0" w:line="420" w:lineRule="atLeast"/>
        <w:jc w:val="both"/>
      </w:pPr>
      <w:r>
        <w:rPr>
          <w:rFonts w:hint="eastAsia" w:ascii="微软雅黑" w:hAnsi="微软雅黑" w:eastAsia="微软雅黑" w:cs="微软雅黑"/>
          <w:spacing w:val="0"/>
          <w:sz w:val="24"/>
          <w:szCs w:val="24"/>
        </w:rPr>
        <w:t>同等学力申硕是具有研究生毕业同等学力的人员，可按照《国务院学位委员会关于授予具有研究生毕业同等学力人员硕士、博士学位的规定》的具体要求与办法，向学位授予单位提出学位申请，申请人通过国家组织的全部考试以及学位论文答辩后，可以获得国家承认的硕士学位。考生可在全国同等学力人员申请硕士学位管理工作信息平台报名。</w:t>
      </w:r>
    </w:p>
    <w:p w14:paraId="02F4DC6F">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2. 推免生还可以参加统考吗？</w:t>
      </w:r>
    </w:p>
    <w:p w14:paraId="066ABC03">
      <w:pPr>
        <w:keepNext w:val="0"/>
        <w:keepLines w:val="0"/>
        <w:widowControl/>
        <w:suppressLineNumbers w:val="0"/>
        <w:jc w:val="left"/>
      </w:pPr>
    </w:p>
    <w:p w14:paraId="5682FEED">
      <w:pPr>
        <w:pStyle w:val="4"/>
        <w:keepNext w:val="0"/>
        <w:keepLines w:val="0"/>
        <w:widowControl/>
        <w:suppressLineNumbers w:val="0"/>
        <w:spacing w:before="150" w:beforeAutospacing="0" w:after="225" w:afterAutospacing="0" w:line="420" w:lineRule="atLeast"/>
        <w:jc w:val="both"/>
      </w:pPr>
      <w:r>
        <w:rPr>
          <w:rFonts w:hint="eastAsia" w:ascii="微软雅黑" w:hAnsi="微软雅黑" w:eastAsia="微软雅黑" w:cs="微软雅黑"/>
          <w:spacing w:val="0"/>
          <w:sz w:val="24"/>
          <w:szCs w:val="24"/>
        </w:rPr>
        <w:t>已被招生单位录取的推免生，不得再报名参加当年全国统一考试、单独考试。截止规定日期未被招生单位录取的推免生，其推免资格自动失效。</w:t>
      </w:r>
    </w:p>
    <w:p w14:paraId="1712E83A">
      <w:pPr>
        <w:keepNext w:val="0"/>
        <w:keepLines w:val="0"/>
        <w:widowControl/>
        <w:suppressLineNumbers w:val="0"/>
        <w:jc w:val="left"/>
      </w:pPr>
      <w:r>
        <w:rPr>
          <w:rStyle w:val="7"/>
          <w:rFonts w:hint="eastAsia" w:ascii="微软雅黑" w:hAnsi="微软雅黑" w:eastAsia="微软雅黑" w:cs="微软雅黑"/>
          <w:color w:val="17365D"/>
          <w:kern w:val="0"/>
          <w:sz w:val="24"/>
          <w:szCs w:val="24"/>
          <w:lang w:val="en-US" w:eastAsia="zh-CN" w:bidi="ar"/>
        </w:rPr>
        <w:t>填写考生信息</w:t>
      </w:r>
    </w:p>
    <w:p w14:paraId="7D681713">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3. 毕业后修改了姓名、证件号码，如何进行网报？</w:t>
      </w:r>
    </w:p>
    <w:p w14:paraId="2CD833A4">
      <w:pPr>
        <w:keepNext w:val="0"/>
        <w:keepLines w:val="0"/>
        <w:widowControl/>
        <w:suppressLineNumbers w:val="0"/>
        <w:jc w:val="left"/>
      </w:pPr>
    </w:p>
    <w:p w14:paraId="69E181C5">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（1）请使用现在有效身份证件的姓名、证件号码注册报名。因填写无效身份信息而造成不能考试或录取的，后果由考生本人承担。</w:t>
      </w:r>
    </w:p>
    <w:p w14:paraId="61F74468">
      <w:pPr>
        <w:pStyle w:val="4"/>
        <w:keepNext w:val="0"/>
        <w:keepLines w:val="0"/>
        <w:widowControl/>
        <w:suppressLineNumbers w:val="0"/>
        <w:spacing w:after="225" w:afterAutospacing="0" w:line="420" w:lineRule="atLeast"/>
      </w:pPr>
      <w:r>
        <w:rPr>
          <w:rFonts w:hint="eastAsia" w:ascii="微软雅黑" w:hAnsi="微软雅黑" w:eastAsia="微软雅黑" w:cs="微软雅黑"/>
          <w:sz w:val="24"/>
          <w:szCs w:val="24"/>
        </w:rPr>
        <w:t>（2）如符合报名要求的最后学历对应的是曾用名或曾用证件号码，学历（学籍）校验会不通过。网上的校验结果仅供参考，考生是否具有报考资格由报考点及招生单位根据相关文件确定。</w:t>
      </w:r>
    </w:p>
    <w:p w14:paraId="387A385D">
      <w:pPr>
        <w:pStyle w:val="4"/>
        <w:keepNext w:val="0"/>
        <w:keepLines w:val="0"/>
        <w:widowControl/>
        <w:suppressLineNumbers w:val="0"/>
        <w:spacing w:after="0" w:afterAutospacing="0" w:line="420" w:lineRule="atLeast"/>
      </w:pPr>
      <w:r>
        <w:rPr>
          <w:rFonts w:hint="eastAsia" w:ascii="微软雅黑" w:hAnsi="微软雅黑" w:eastAsia="微软雅黑" w:cs="微软雅黑"/>
          <w:sz w:val="24"/>
          <w:szCs w:val="24"/>
        </w:rPr>
        <w:t>未能通过学历（学籍）网上校验的考生应在招生单位规定时间内完成学历（学籍）核验，根据报考点及招生单位要求提供相应核验材料，具体时间和要求请咨询相关单位。</w:t>
      </w:r>
    </w:p>
    <w:p w14:paraId="42C89590">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4. 如何填写考生户口和考生档案相关内容？</w:t>
      </w:r>
    </w:p>
    <w:p w14:paraId="759E9EF1">
      <w:pPr>
        <w:keepNext w:val="0"/>
        <w:keepLines w:val="0"/>
        <w:widowControl/>
        <w:suppressLineNumbers w:val="0"/>
        <w:jc w:val="left"/>
      </w:pPr>
    </w:p>
    <w:p w14:paraId="7EACAC07">
      <w:pPr>
        <w:pStyle w:val="4"/>
        <w:keepNext w:val="0"/>
        <w:keepLines w:val="0"/>
        <w:widowControl/>
        <w:suppressLineNumbers w:val="0"/>
        <w:spacing w:before="150" w:beforeAutospacing="0" w:after="225" w:afterAutospacing="0" w:line="420" w:lineRule="atLeast"/>
        <w:jc w:val="both"/>
      </w:pPr>
      <w:r>
        <w:rPr>
          <w:rFonts w:hint="eastAsia" w:ascii="微软雅黑" w:hAnsi="微软雅黑" w:eastAsia="微软雅黑" w:cs="微软雅黑"/>
          <w:spacing w:val="0"/>
          <w:sz w:val="24"/>
          <w:szCs w:val="24"/>
        </w:rPr>
        <w:t>请如实填写，如有疑问，可查阅招生单位发布的招生简章或向招生单位咨询。</w:t>
      </w:r>
    </w:p>
    <w:p w14:paraId="615F8136">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5. “考生来源”与“获得符合报考条件的最后学历的学习形式”之间的关系？</w:t>
      </w:r>
    </w:p>
    <w:p w14:paraId="6D616827">
      <w:pPr>
        <w:keepNext w:val="0"/>
        <w:keepLines w:val="0"/>
        <w:widowControl/>
        <w:suppressLineNumbers w:val="0"/>
        <w:jc w:val="left"/>
      </w:pPr>
    </w:p>
    <w:p w14:paraId="13BA168F">
      <w:pPr>
        <w:pStyle w:val="4"/>
        <w:keepNext w:val="0"/>
        <w:keepLines w:val="0"/>
        <w:widowControl/>
        <w:suppressLineNumbers w:val="0"/>
        <w:spacing w:before="150" w:beforeAutospacing="0" w:after="225" w:afterAutospacing="0" w:line="420" w:lineRule="atLeast"/>
        <w:jc w:val="both"/>
      </w:pPr>
      <w:r>
        <w:rPr>
          <w:rFonts w:hint="eastAsia" w:ascii="微软雅黑" w:hAnsi="微软雅黑" w:eastAsia="微软雅黑" w:cs="微软雅黑"/>
          <w:spacing w:val="0"/>
          <w:sz w:val="24"/>
          <w:szCs w:val="24"/>
        </w:rPr>
        <w:t>“考生来源”选择普通全日制应届本科毕业生，则“获得符合报考条件的最后学历的学习形式”须是普通全日制。</w:t>
      </w:r>
    </w:p>
    <w:p w14:paraId="1EFB973A">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“考生来源”选择成人应届本科毕业生，则“获得符合报考条件的最后学历的学习形式”须是成人教育。</w:t>
      </w:r>
    </w:p>
    <w:p w14:paraId="6256A881">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其他请根据实际情况填写。</w:t>
      </w:r>
    </w:p>
    <w:p w14:paraId="2838FB4A">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6. 如何选择考生来源分类？</w:t>
      </w:r>
    </w:p>
    <w:p w14:paraId="2C7204CB">
      <w:pPr>
        <w:keepNext w:val="0"/>
        <w:keepLines w:val="0"/>
        <w:widowControl/>
        <w:suppressLineNumbers w:val="0"/>
        <w:jc w:val="left"/>
      </w:pPr>
    </w:p>
    <w:p w14:paraId="1E646089">
      <w:pPr>
        <w:pStyle w:val="4"/>
        <w:keepNext w:val="0"/>
        <w:keepLines w:val="0"/>
        <w:widowControl/>
        <w:suppressLineNumbers w:val="0"/>
        <w:spacing w:before="150" w:beforeAutospacing="0" w:after="225" w:afterAutospacing="0" w:line="420" w:lineRule="atLeast"/>
        <w:jc w:val="both"/>
      </w:pPr>
      <w:r>
        <w:rPr>
          <w:rFonts w:hint="eastAsia" w:ascii="微软雅黑" w:hAnsi="微软雅黑" w:eastAsia="微软雅黑" w:cs="微软雅黑"/>
          <w:spacing w:val="0"/>
        </w:rPr>
        <w:t>考生来源可选择普通全日制应届本科毕业生、科学研究人员、高等教育教师、中等教育教师、其他在职人员、成人应届本科毕业生和其他人员等。</w:t>
      </w:r>
    </w:p>
    <w:p w14:paraId="2915AF7B">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自学考试、网络教育、开放教育录取当年入学前可毕业本科生选“其他人员”；其他已毕业人员结合实际情况进行选择，如没有匹配信息，在职人员选择“其他在职人员”，非在职人员选择“其他人员”。</w:t>
      </w:r>
    </w:p>
    <w:p w14:paraId="722AD1BE">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如有疑问，请联系报考点和招生单位咨询。</w:t>
      </w:r>
    </w:p>
    <w:p w14:paraId="59A003BB">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7. “符合报考条件的最后学历毕业学校”下拉菜单没有符合选项，如何选择？</w:t>
      </w:r>
    </w:p>
    <w:p w14:paraId="0668A775">
      <w:pPr>
        <w:keepNext w:val="0"/>
        <w:keepLines w:val="0"/>
        <w:widowControl/>
        <w:suppressLineNumbers w:val="0"/>
        <w:jc w:val="left"/>
      </w:pPr>
    </w:p>
    <w:p w14:paraId="0D8C9192">
      <w:pPr>
        <w:pStyle w:val="4"/>
        <w:keepNext w:val="0"/>
        <w:keepLines w:val="0"/>
        <w:widowControl/>
        <w:suppressLineNumbers w:val="0"/>
        <w:spacing w:before="150" w:beforeAutospacing="0" w:after="225" w:afterAutospacing="0" w:line="420" w:lineRule="atLeast"/>
        <w:jc w:val="both"/>
      </w:pPr>
      <w:r>
        <w:rPr>
          <w:rFonts w:hint="eastAsia" w:ascii="微软雅黑" w:hAnsi="微软雅黑" w:eastAsia="微软雅黑" w:cs="微软雅黑"/>
          <w:spacing w:val="0"/>
          <w:sz w:val="24"/>
          <w:szCs w:val="24"/>
        </w:rPr>
        <w:t>选择“其他”，并在输入框中填写学校名称。</w:t>
      </w:r>
    </w:p>
    <w:p w14:paraId="13AC5DD1">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8. 如何填写符合报考条件的最后学历证书编号？</w:t>
      </w:r>
    </w:p>
    <w:p w14:paraId="589B97F7">
      <w:pPr>
        <w:keepNext w:val="0"/>
        <w:keepLines w:val="0"/>
        <w:widowControl/>
        <w:suppressLineNumbers w:val="0"/>
        <w:jc w:val="left"/>
      </w:pPr>
    </w:p>
    <w:p w14:paraId="1A7611C8">
      <w:pPr>
        <w:pStyle w:val="4"/>
        <w:keepNext w:val="0"/>
        <w:keepLines w:val="0"/>
        <w:widowControl/>
        <w:suppressLineNumbers w:val="0"/>
        <w:spacing w:before="150" w:beforeAutospacing="0" w:after="225" w:afterAutospacing="0" w:line="420" w:lineRule="atLeast"/>
        <w:jc w:val="both"/>
      </w:pPr>
      <w:r>
        <w:rPr>
          <w:rFonts w:hint="eastAsia" w:ascii="微软雅黑" w:hAnsi="微软雅黑" w:eastAsia="微软雅黑" w:cs="微软雅黑"/>
          <w:spacing w:val="0"/>
          <w:sz w:val="24"/>
          <w:szCs w:val="24"/>
        </w:rPr>
        <w:t>往届生按毕业证书上的“证书编号”填写（可登录学信档案验证本人学籍或学历），普通全日制应届本科和成人应届本科毕业生不填。</w:t>
      </w:r>
    </w:p>
    <w:p w14:paraId="67DECCDB">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国外留学生请填写教育部留学服务中心认证的国外学历学位证书认证书编号（旧版认证书编号样式为：教留服认美[2010]00001号，新版认证书编号样式为：120190000001），请务必与认证书上的编号保持一致。</w:t>
      </w:r>
    </w:p>
    <w:p w14:paraId="7B87D178">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9. 全国硕士研究生招生考试中，国外学历（留学生学历）、港澳台学历等校验不通过如何解决？</w:t>
      </w:r>
    </w:p>
    <w:p w14:paraId="68190A0A">
      <w:pPr>
        <w:keepNext w:val="0"/>
        <w:keepLines w:val="0"/>
        <w:widowControl/>
        <w:suppressLineNumbers w:val="0"/>
        <w:jc w:val="left"/>
      </w:pPr>
    </w:p>
    <w:p w14:paraId="5C5F15A4">
      <w:pPr>
        <w:pStyle w:val="4"/>
        <w:keepNext w:val="0"/>
        <w:keepLines w:val="0"/>
        <w:widowControl/>
        <w:suppressLineNumbers w:val="0"/>
        <w:spacing w:before="150" w:beforeAutospacing="0" w:after="225" w:afterAutospacing="0" w:line="420" w:lineRule="atLeast"/>
        <w:jc w:val="both"/>
      </w:pPr>
      <w:r>
        <w:rPr>
          <w:rFonts w:hint="eastAsia" w:ascii="微软雅黑" w:hAnsi="微软雅黑" w:eastAsia="微软雅黑" w:cs="微软雅黑"/>
          <w:spacing w:val="0"/>
          <w:sz w:val="24"/>
          <w:szCs w:val="24"/>
        </w:rPr>
        <w:t>国外学历（留学生学历）、港澳台学历等无法通过系统校验。未能通过学历（学籍）网上校验的考生应在招生单位规定时间内按要求完成学历（学籍）核验，根据报考点及招生单位要求提供相应核验材料，具体时间和要求请咨询相关单位。</w:t>
      </w:r>
    </w:p>
    <w:p w14:paraId="13327399">
      <w:pPr>
        <w:keepNext w:val="0"/>
        <w:keepLines w:val="0"/>
        <w:widowControl/>
        <w:suppressLineNumbers w:val="0"/>
        <w:jc w:val="left"/>
      </w:pPr>
      <w:r>
        <w:rPr>
          <w:rStyle w:val="7"/>
          <w:rFonts w:hint="eastAsia" w:ascii="微软雅黑" w:hAnsi="微软雅黑" w:eastAsia="微软雅黑" w:cs="微软雅黑"/>
          <w:color w:val="17365D"/>
          <w:kern w:val="0"/>
          <w:sz w:val="24"/>
          <w:szCs w:val="24"/>
          <w:lang w:val="en-US" w:eastAsia="zh-CN" w:bidi="ar"/>
        </w:rPr>
        <w:t>填写报考信息</w:t>
      </w:r>
    </w:p>
    <w:p w14:paraId="4A535101">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10. 网报期间，报名信息是否可以进行修改？</w:t>
      </w:r>
    </w:p>
    <w:p w14:paraId="42A4AE0A">
      <w:pPr>
        <w:keepNext w:val="0"/>
        <w:keepLines w:val="0"/>
        <w:widowControl/>
        <w:suppressLineNumbers w:val="0"/>
        <w:jc w:val="left"/>
      </w:pPr>
    </w:p>
    <w:p w14:paraId="2AF52940">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报名期间，考生可进行网上报名信息修改或重新填报（使用报名账号登录，无需重复注册），每名考生只能保留一条有效报名信息。逾期不得修改或重新填报网上报名信息。</w:t>
      </w:r>
    </w:p>
    <w:p w14:paraId="20B7F032">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需要提醒的是：</w:t>
      </w:r>
    </w:p>
    <w:p w14:paraId="003F1899">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（1）报名信息提交生成报名号后，如需修改招生单位、报考点、考试方式和专项计划等关键信息，只能在报名期间取消已填报的报名信息（无论报名费是否支付），重新报名并支付报名费。</w:t>
      </w:r>
    </w:p>
    <w:p w14:paraId="142F29B7">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重新报名将不会保留原报考点，因报考点考位有限，请谨慎操作；统考网报结束前取消报名的、由于系统或者网络原因造成的同一订单号或报名号重复支付的，由研招网统一安排退费。</w:t>
      </w:r>
    </w:p>
    <w:p w14:paraId="46262A0E">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2）网报信息中的姓名、证件类型、移动电话是从实名注册信息中获取的，如需修改，请返回实名注册模块进行修改，修改后退出系统、关闭浏览器后重新登录网报系统，继续填写相关信息（如果已填写完成考生信息或报考信息，则还需同步到网报系统方可生效）。</w:t>
      </w:r>
    </w:p>
    <w:p w14:paraId="53DEB344">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11. 是否必须网上支付报名费？</w:t>
      </w:r>
    </w:p>
    <w:p w14:paraId="253EE6E2">
      <w:pPr>
        <w:keepNext w:val="0"/>
        <w:keepLines w:val="0"/>
        <w:widowControl/>
        <w:suppressLineNumbers w:val="0"/>
        <w:jc w:val="left"/>
      </w:pPr>
    </w:p>
    <w:p w14:paraId="3839AB6B">
      <w:pPr>
        <w:pStyle w:val="4"/>
        <w:keepNext w:val="0"/>
        <w:keepLines w:val="0"/>
        <w:widowControl/>
        <w:suppressLineNumbers w:val="0"/>
        <w:spacing w:before="150" w:beforeAutospacing="0" w:after="225" w:afterAutospacing="0" w:line="420" w:lineRule="atLeast"/>
        <w:jc w:val="both"/>
      </w:pPr>
      <w:r>
        <w:rPr>
          <w:rFonts w:hint="eastAsia" w:ascii="微软雅黑" w:hAnsi="微软雅黑" w:eastAsia="微软雅黑" w:cs="微软雅黑"/>
          <w:spacing w:val="0"/>
          <w:sz w:val="24"/>
          <w:szCs w:val="24"/>
        </w:rPr>
        <w:t>考生必须在网上报名期间完成网上支付，</w:t>
      </w:r>
      <w:r>
        <w:rPr>
          <w:rFonts w:hint="eastAsia" w:ascii="微软雅黑" w:hAnsi="微软雅黑" w:eastAsia="微软雅黑" w:cs="微软雅黑"/>
          <w:spacing w:val="0"/>
          <w:sz w:val="24"/>
          <w:szCs w:val="24"/>
          <w:shd w:val="clear" w:fill="FBD5B5"/>
        </w:rPr>
        <w:t>未支付报名费则报名无效</w:t>
      </w:r>
      <w:r>
        <w:rPr>
          <w:rFonts w:hint="eastAsia" w:ascii="微软雅黑" w:hAnsi="微软雅黑" w:eastAsia="微软雅黑" w:cs="微软雅黑"/>
          <w:spacing w:val="0"/>
          <w:sz w:val="24"/>
          <w:szCs w:val="24"/>
        </w:rPr>
        <w:t>，后续将不能进行网上确认、考试等。</w:t>
      </w:r>
    </w:p>
    <w:p w14:paraId="5870B9BC">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12. 在填报时，发现网报系统中考试科目数据与学校公布的不一致，怎么办？</w:t>
      </w:r>
    </w:p>
    <w:p w14:paraId="4EE5EDAC">
      <w:pPr>
        <w:keepNext w:val="0"/>
        <w:keepLines w:val="0"/>
        <w:widowControl/>
        <w:suppressLineNumbers w:val="0"/>
        <w:jc w:val="left"/>
      </w:pPr>
    </w:p>
    <w:p w14:paraId="16151CB3">
      <w:pPr>
        <w:pStyle w:val="4"/>
        <w:keepNext w:val="0"/>
        <w:keepLines w:val="0"/>
        <w:widowControl/>
        <w:suppressLineNumbers w:val="0"/>
        <w:spacing w:before="150" w:beforeAutospacing="0" w:after="225" w:afterAutospacing="0" w:line="420" w:lineRule="atLeast"/>
        <w:jc w:val="both"/>
      </w:pPr>
      <w:r>
        <w:rPr>
          <w:rFonts w:hint="eastAsia" w:ascii="微软雅黑" w:hAnsi="微软雅黑" w:eastAsia="微软雅黑" w:cs="微软雅黑"/>
          <w:spacing w:val="0"/>
          <w:sz w:val="24"/>
          <w:szCs w:val="24"/>
        </w:rPr>
        <w:t>请及时向招生单位联系确认。</w:t>
      </w:r>
    </w:p>
    <w:p w14:paraId="191374BF">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13. 报考类别分类及注意事项？</w:t>
      </w:r>
    </w:p>
    <w:p w14:paraId="22AC1911">
      <w:pPr>
        <w:keepNext w:val="0"/>
        <w:keepLines w:val="0"/>
        <w:widowControl/>
        <w:suppressLineNumbers w:val="0"/>
        <w:jc w:val="left"/>
      </w:pPr>
    </w:p>
    <w:p w14:paraId="1510BC6B">
      <w:pPr>
        <w:pStyle w:val="4"/>
        <w:keepNext w:val="0"/>
        <w:keepLines w:val="0"/>
        <w:widowControl/>
        <w:suppressLineNumbers w:val="0"/>
        <w:spacing w:before="150" w:beforeAutospacing="0" w:after="225" w:afterAutospacing="0" w:line="420" w:lineRule="atLeast"/>
        <w:jc w:val="both"/>
      </w:pPr>
      <w:r>
        <w:rPr>
          <w:rFonts w:hint="eastAsia" w:ascii="微软雅黑" w:hAnsi="微软雅黑" w:eastAsia="微软雅黑" w:cs="微软雅黑"/>
          <w:spacing w:val="0"/>
          <w:sz w:val="24"/>
          <w:szCs w:val="24"/>
        </w:rPr>
        <w:t>分为定向就业和非定向就业两种类型。</w:t>
      </w:r>
    </w:p>
    <w:p w14:paraId="1463F6B3">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1）定向就业的硕士研究生按定向合同就业，已有工作单位的考生一般选择此种类型。定向就业的考生应当在被录取前与招生单位、用人单位签订定向就业合同。参加单独考试（除报考面向残障考生单独考试）的考生，只能被录取为回原单位定向就业。</w:t>
      </w:r>
    </w:p>
    <w:p w14:paraId="11FD4458">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（2）非定向就业的硕士研究生按本人与用人单位双向选择的办法就业，毕业后可自主选择就业单位，应届生及尚未有工作单位的考生一般选择此种类型。</w:t>
      </w:r>
    </w:p>
    <w:p w14:paraId="30257EAB">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注意：原则上招生单位非全日制硕士研究生招收在职定向就业人员。请考生认真查阅招生单位相关网报公告、招生简章，按要求报考。</w:t>
      </w:r>
    </w:p>
    <w:p w14:paraId="4C2E4193">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14. 报考点和报考单位有哪些区别？</w:t>
      </w:r>
    </w:p>
    <w:p w14:paraId="5C5B78D8">
      <w:pPr>
        <w:keepNext w:val="0"/>
        <w:keepLines w:val="0"/>
        <w:widowControl/>
        <w:suppressLineNumbers w:val="0"/>
        <w:jc w:val="left"/>
      </w:pPr>
    </w:p>
    <w:p w14:paraId="7FEB611A">
      <w:pPr>
        <w:pStyle w:val="4"/>
        <w:keepNext w:val="0"/>
        <w:keepLines w:val="0"/>
        <w:widowControl/>
        <w:suppressLineNumbers w:val="0"/>
        <w:spacing w:before="150" w:beforeAutospacing="0" w:after="225" w:afterAutospacing="0" w:line="420" w:lineRule="atLeast"/>
        <w:jc w:val="both"/>
      </w:pPr>
      <w:r>
        <w:rPr>
          <w:rFonts w:hint="eastAsia" w:ascii="微软雅黑" w:hAnsi="微软雅黑" w:eastAsia="微软雅黑" w:cs="微软雅黑"/>
          <w:spacing w:val="0"/>
          <w:sz w:val="24"/>
          <w:szCs w:val="24"/>
        </w:rPr>
        <w:t>报考点：办理网上确认手续、安排考场、组织考试的地点，在符合规定的条件下选择适合自己的报名考试地点，一般就近原则。如不在户籍地参加考试，需提前关注当地报考点的具体要求。</w:t>
      </w:r>
    </w:p>
    <w:p w14:paraId="2E2EFA05">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报考单位：报考院校或科研院所，考生只能选择一个报考单位。具体的报名要求、考试内容、初试复试成</w:t>
      </w:r>
      <w:r>
        <w:rPr>
          <w:rFonts w:hint="eastAsia" w:ascii="微软雅黑" w:hAnsi="微软雅黑" w:eastAsia="微软雅黑" w:cs="微软雅黑"/>
          <w:sz w:val="24"/>
          <w:szCs w:val="24"/>
        </w:rPr>
        <w:t>绩查询、复试细则等，都要看招生单位发布的具体公告。</w:t>
      </w:r>
    </w:p>
    <w:p w14:paraId="1BB8D7C6">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15. 支付时提示“报考点人数已满”已满，如何交费？</w:t>
      </w:r>
    </w:p>
    <w:p w14:paraId="13094DDA">
      <w:pPr>
        <w:keepNext w:val="0"/>
        <w:keepLines w:val="0"/>
        <w:widowControl/>
        <w:suppressLineNumbers w:val="0"/>
        <w:jc w:val="left"/>
      </w:pPr>
    </w:p>
    <w:p w14:paraId="5D66153B">
      <w:pPr>
        <w:pStyle w:val="4"/>
        <w:keepNext w:val="0"/>
        <w:keepLines w:val="0"/>
        <w:widowControl/>
        <w:suppressLineNumbers w:val="0"/>
        <w:spacing w:before="150" w:beforeAutospacing="0" w:after="225" w:afterAutospacing="0" w:line="420" w:lineRule="atLeast"/>
        <w:jc w:val="both"/>
      </w:pPr>
      <w:r>
        <w:rPr>
          <w:rFonts w:hint="eastAsia" w:ascii="微软雅黑" w:hAnsi="微软雅黑" w:eastAsia="微软雅黑" w:cs="微软雅黑"/>
          <w:spacing w:val="0"/>
          <w:sz w:val="24"/>
          <w:szCs w:val="24"/>
        </w:rPr>
        <w:t>报考点可能对报考人数有限制，如支付时提示“报考点人数已满”，将无法继续交费。若更换报考点，需取消已有报名信息后重新填写报考信息。</w:t>
      </w:r>
    </w:p>
    <w:p w14:paraId="3D060E76">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16. 选择报考点时有疑问怎么办？</w:t>
      </w:r>
    </w:p>
    <w:p w14:paraId="28E09B8C">
      <w:pPr>
        <w:keepNext w:val="0"/>
        <w:keepLines w:val="0"/>
        <w:widowControl/>
        <w:suppressLineNumbers w:val="0"/>
        <w:jc w:val="left"/>
      </w:pPr>
    </w:p>
    <w:p w14:paraId="47084849">
      <w:pPr>
        <w:pStyle w:val="4"/>
        <w:keepNext w:val="0"/>
        <w:keepLines w:val="0"/>
        <w:widowControl/>
        <w:suppressLineNumbers w:val="0"/>
        <w:spacing w:before="225" w:beforeAutospacing="0" w:after="0" w:afterAutospacing="0" w:line="420" w:lineRule="atLeast"/>
        <w:jc w:val="both"/>
      </w:pPr>
      <w:r>
        <w:rPr>
          <w:rFonts w:hint="eastAsia" w:ascii="微软雅黑" w:hAnsi="微软雅黑" w:eastAsia="微软雅黑" w:cs="微软雅黑"/>
          <w:spacing w:val="0"/>
          <w:sz w:val="24"/>
          <w:szCs w:val="24"/>
        </w:rPr>
        <w:t>如有疑问，可查阅报考点所在省级教育招生考试机构和报考点发布的网报公告，或向省级教育招生考试机构和报考点咨询。</w:t>
      </w:r>
    </w:p>
    <w:p w14:paraId="66095CAA">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17. 如何在研招网查看网报期间招生单位、报考点发送的消息内容？</w:t>
      </w:r>
    </w:p>
    <w:p w14:paraId="2D2F3A15">
      <w:pPr>
        <w:keepNext w:val="0"/>
        <w:keepLines w:val="0"/>
        <w:widowControl/>
        <w:suppressLineNumbers w:val="0"/>
        <w:jc w:val="left"/>
      </w:pPr>
    </w:p>
    <w:p w14:paraId="5B9248DD">
      <w:pPr>
        <w:pStyle w:val="4"/>
        <w:keepNext w:val="0"/>
        <w:keepLines w:val="0"/>
        <w:widowControl/>
        <w:suppressLineNumbers w:val="0"/>
        <w:spacing w:before="150" w:beforeAutospacing="0" w:after="225" w:afterAutospacing="0" w:line="420" w:lineRule="atLeast"/>
        <w:jc w:val="both"/>
      </w:pPr>
      <w:r>
        <w:rPr>
          <w:rFonts w:hint="eastAsia" w:ascii="微软雅黑" w:hAnsi="微软雅黑" w:eastAsia="微软雅黑" w:cs="微软雅黑"/>
          <w:spacing w:val="0"/>
          <w:sz w:val="24"/>
          <w:szCs w:val="24"/>
        </w:rPr>
        <w:t>若招生单位使用研招网向考生发送消息通知，考生可使用报名账号，登录研招网查看网报期间招生单位、报考点发送的消息通知。</w:t>
      </w:r>
    </w:p>
    <w:p w14:paraId="62ADCB67">
      <w:pPr>
        <w:pStyle w:val="4"/>
        <w:keepNext w:val="0"/>
        <w:keepLines w:val="0"/>
        <w:widowControl/>
        <w:suppressLineNumbers w:val="0"/>
        <w:spacing w:before="225" w:beforeAutospacing="0" w:after="240" w:afterAutospacing="0" w:line="420" w:lineRule="atLeast"/>
        <w:jc w:val="both"/>
      </w:pPr>
      <w:r>
        <w:rPr>
          <w:rFonts w:hint="eastAsia" w:ascii="微软雅黑" w:hAnsi="微软雅黑" w:eastAsia="微软雅黑" w:cs="微软雅黑"/>
          <w:spacing w:val="0"/>
          <w:sz w:val="24"/>
          <w:szCs w:val="24"/>
        </w:rPr>
        <w:t>若招生单位使用其他方式发送消息，查看方式请联系通知单位确认。</w:t>
      </w:r>
    </w:p>
    <w:p w14:paraId="0730C67F">
      <w:pPr>
        <w:keepNext w:val="0"/>
        <w:keepLines w:val="0"/>
        <w:widowControl/>
        <w:suppressLineNumbers w:val="0"/>
        <w:jc w:val="left"/>
      </w:pPr>
      <w:r>
        <w:rPr>
          <w:rStyle w:val="7"/>
          <w:rFonts w:hint="eastAsia" w:ascii="微软雅黑" w:hAnsi="微软雅黑" w:eastAsia="微软雅黑" w:cs="微软雅黑"/>
          <w:color w:val="17365D"/>
          <w:kern w:val="0"/>
          <w:sz w:val="24"/>
          <w:szCs w:val="24"/>
          <w:lang w:val="en-US" w:eastAsia="zh-CN" w:bidi="ar"/>
        </w:rPr>
        <w:t>关于网上支付、退费</w:t>
      </w:r>
    </w:p>
    <w:p w14:paraId="64E0B69B">
      <w:pPr>
        <w:pStyle w:val="4"/>
        <w:keepNext w:val="0"/>
        <w:keepLines w:val="0"/>
        <w:widowControl/>
        <w:suppressLineNumbers w:val="0"/>
        <w:spacing w:before="225" w:beforeAutospacing="0"/>
        <w:jc w:val="both"/>
      </w:pPr>
      <w:r>
        <w:rPr>
          <w:rFonts w:hint="eastAsia" w:ascii="微软雅黑" w:hAnsi="微软雅黑" w:eastAsia="微软雅黑" w:cs="微软雅黑"/>
          <w:spacing w:val="0"/>
        </w:rPr>
        <w:t>18. 2026年度统考硕士报名费退费相关注意事项</w:t>
      </w:r>
    </w:p>
    <w:p w14:paraId="27864E4C">
      <w:pPr>
        <w:keepNext w:val="0"/>
        <w:keepLines w:val="0"/>
        <w:widowControl/>
        <w:suppressLineNumbers w:val="0"/>
        <w:jc w:val="left"/>
      </w:pPr>
    </w:p>
    <w:p w14:paraId="23A1557B">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截至2025年10月27日统考网报结束前取消报名的、由于系统或者网络原因造成的同一订单号（或报名号）重复支付的，由研招网统一安排退费。</w:t>
      </w:r>
    </w:p>
    <w:p w14:paraId="058767F0">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如未进行或未通过网上确认等其他情况，由报考点所在各省级教育招生考试机构确定是否予以退费，建议查看省级网报公告相关说明。如有疑问，请联系报考点所在省级教育招生考试机构咨询。</w:t>
      </w:r>
    </w:p>
    <w:p w14:paraId="0834ACDE">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以上情况退费订单将于本年度11月至12月，预计最晚于12月底前完成。在上述可以退费的范畴内，无需考生本人另行申请，请耐心等待，感谢您的理解和支持！</w:t>
      </w:r>
    </w:p>
    <w:p w14:paraId="2B7BA2C0">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pacing w:val="0"/>
          <w:sz w:val="24"/>
          <w:szCs w:val="24"/>
        </w:rPr>
        <w:t>考生注意事项：退费款项将原路返回您报名支付时使用的支付宝账户或者银行卡，请保证账户的有效状态，切勿注销交费账户。</w:t>
      </w:r>
    </w:p>
    <w:p w14:paraId="58A77A5D">
      <w:pPr>
        <w:pStyle w:val="4"/>
        <w:keepNext w:val="0"/>
        <w:keepLines w:val="0"/>
        <w:widowControl/>
        <w:suppressLineNumbers w:val="0"/>
        <w:spacing w:before="0" w:beforeAutospacing="0" w:after="225" w:afterAutospacing="0" w:line="420" w:lineRule="atLeast"/>
        <w:jc w:val="both"/>
      </w:pPr>
      <w:r>
        <w:rPr>
          <w:rStyle w:val="7"/>
          <w:rFonts w:hint="eastAsia" w:ascii="微软雅黑" w:hAnsi="微软雅黑" w:eastAsia="微软雅黑" w:cs="微软雅黑"/>
          <w:color w:val="548DD4"/>
          <w:spacing w:val="0"/>
          <w:sz w:val="24"/>
          <w:szCs w:val="24"/>
        </w:rPr>
        <w:t>温馨小贴士：</w:t>
      </w:r>
      <w:r>
        <w:rPr>
          <w:rFonts w:hint="eastAsia" w:ascii="微软雅黑" w:hAnsi="微软雅黑" w:eastAsia="微软雅黑" w:cs="微软雅黑"/>
          <w:spacing w:val="0"/>
          <w:sz w:val="24"/>
          <w:szCs w:val="24"/>
        </w:rPr>
        <w:t>考生可通过以下方法使用微信绑定你的学信网账号，接收重要消息提醒。学历（学籍）校验结果、交费结果、确认结果通知及各相关单位（省（区、市）、招生单位或报考点）发送的消息提醒等请以系统内实际查看内容为准。</w:t>
      </w:r>
    </w:p>
    <w:p w14:paraId="304284B7">
      <w:pPr>
        <w:pStyle w:val="4"/>
        <w:keepNext w:val="0"/>
        <w:keepLines w:val="0"/>
        <w:widowControl/>
        <w:suppressLineNumbers w:val="0"/>
        <w:spacing w:before="0" w:beforeAutospacing="0" w:after="225" w:afterAutospacing="0" w:line="420" w:lineRule="atLeast"/>
        <w:jc w:val="both"/>
      </w:pPr>
      <w:r>
        <w:rPr>
          <w:rFonts w:hint="eastAsia" w:ascii="微软雅黑" w:hAnsi="微软雅黑" w:eastAsia="微软雅黑" w:cs="微软雅黑"/>
          <w:sz w:val="24"/>
          <w:szCs w:val="24"/>
        </w:rPr>
        <w:t>&gt;&gt;&gt;一定要关注学信网服务号（微信号：chsi_chesicc），才能继续操作：</w:t>
      </w:r>
    </w:p>
    <w:p w14:paraId="66C6E17B">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z w:val="24"/>
          <w:szCs w:val="24"/>
        </w:rPr>
        <w:t>方法1. 扫描以下二维码绑定学信网账号:</w:t>
      </w:r>
    </w:p>
    <w:p w14:paraId="7215F6FA">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3076575" cy="3076575"/>
            <wp:effectExtent l="0" t="0" r="9525" b="9525"/>
            <wp:docPr id="2"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1" descr="IMG_256"/>
                    <pic:cNvPicPr>
                      <a:picLocks noChangeAspect="1"/>
                    </pic:cNvPicPr>
                  </pic:nvPicPr>
                  <pic:blipFill>
                    <a:blip r:embed="rId4"/>
                    <a:stretch>
                      <a:fillRect/>
                    </a:stretch>
                  </pic:blipFill>
                  <pic:spPr>
                    <a:xfrm>
                      <a:off x="0" y="0"/>
                      <a:ext cx="3076575" cy="3076575"/>
                    </a:xfrm>
                    <a:prstGeom prst="rect">
                      <a:avLst/>
                    </a:prstGeom>
                    <a:noFill/>
                    <a:ln w="9525">
                      <a:noFill/>
                    </a:ln>
                  </pic:spPr>
                </pic:pic>
              </a:graphicData>
            </a:graphic>
          </wp:inline>
        </w:drawing>
      </w:r>
    </w:p>
    <w:p w14:paraId="1D3934B2">
      <w:pPr>
        <w:pStyle w:val="4"/>
        <w:keepNext w:val="0"/>
        <w:keepLines w:val="0"/>
        <w:widowControl/>
        <w:suppressLineNumbers w:val="0"/>
        <w:spacing w:before="225" w:beforeAutospacing="0" w:after="225" w:afterAutospacing="0" w:line="420" w:lineRule="atLeast"/>
        <w:jc w:val="both"/>
      </w:pPr>
      <w:r>
        <w:rPr>
          <w:rFonts w:hint="eastAsia" w:ascii="微软雅黑" w:hAnsi="微软雅黑" w:eastAsia="微软雅黑" w:cs="微软雅黑"/>
          <w:sz w:val="24"/>
          <w:szCs w:val="24"/>
        </w:rPr>
        <w:t>方法2. 在“帮助中心-绑定学信网账号”菜单栏里，点击进入绑定页面，如下图：</w:t>
      </w:r>
    </w:p>
    <w:p w14:paraId="37848C71">
      <w:pPr>
        <w:keepNext w:val="0"/>
        <w:keepLines w:val="0"/>
        <w:widowControl/>
        <w:suppressLineNumbers w:val="0"/>
        <w:jc w:val="left"/>
      </w:pPr>
      <w:r>
        <w:rPr>
          <w:rFonts w:ascii="宋体" w:hAnsi="宋体" w:eastAsia="宋体" w:cs="宋体"/>
          <w:kern w:val="0"/>
          <w:sz w:val="24"/>
          <w:szCs w:val="24"/>
          <w:lang w:val="en-US" w:eastAsia="zh-CN" w:bidi="ar"/>
        </w:rPr>
        <w:drawing>
          <wp:inline distT="0" distB="0" distL="114300" distR="114300">
            <wp:extent cx="5269230" cy="4471035"/>
            <wp:effectExtent l="0" t="0" r="7620" b="5715"/>
            <wp:docPr id="1"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2" descr="IMG_257"/>
                    <pic:cNvPicPr>
                      <a:picLocks noChangeAspect="1"/>
                    </pic:cNvPicPr>
                  </pic:nvPicPr>
                  <pic:blipFill>
                    <a:blip r:embed="rId5"/>
                    <a:stretch>
                      <a:fillRect/>
                    </a:stretch>
                  </pic:blipFill>
                  <pic:spPr>
                    <a:xfrm>
                      <a:off x="0" y="0"/>
                      <a:ext cx="5269230" cy="4471035"/>
                    </a:xfrm>
                    <a:prstGeom prst="rect">
                      <a:avLst/>
                    </a:prstGeom>
                    <a:noFill/>
                    <a:ln w="9525">
                      <a:noFill/>
                    </a:ln>
                  </pic:spPr>
                </pic:pic>
              </a:graphicData>
            </a:graphic>
          </wp:inline>
        </w:drawing>
      </w:r>
    </w:p>
    <w:p w14:paraId="16EFF5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F135B2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6">
    <w:name w:val="Default Paragraph Font"/>
    <w:semiHidden/>
    <w:qFormat/>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 w:type="character" w:styleId="8">
    <w:name w:val="Emphasis"/>
    <w:basedOn w:val="6"/>
    <w:qFormat/>
    <w:uiPriority w:val="0"/>
    <w:rPr>
      <w:i/>
    </w:rPr>
  </w:style>
  <w:style w:type="character" w:styleId="9">
    <w:name w:val="Hyperlink"/>
    <w:basedOn w:val="6"/>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image" Target="media/image2.png"/><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9</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2025-11-19T07:12:17Z</dcterms:created>
  <dc:creator>dell</dc:creator>
  <cp:lastModifiedBy>邓慧</cp:lastModifiedBy>
  <dcterms:modified xsi:type="dcterms:W3CDTF">2025-11-19T07:13:48Z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KSOTemplateDocerSaveRecord">
    <vt:lpwstr>eyJoZGlkIjoiNDNiOWJjMTI4YjBhNmIxZDk5OTA0YWEyZjlkYmJkMzIiLCJ1c2VySWQiOiIxNjE0MDU0ODcwIn0=</vt:lpwstr>
  </property>
  <property fmtid="{D5CDD505-2E9C-101B-9397-08002B2CF9AE}" pid="4" name="ICV">
    <vt:lpwstr>19859F704B5F4187B0C4EDF492ED6269_13</vt:lpwstr>
  </property>
</Properties>
</file>