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b w:val="0"/>
          <w:bCs/>
          <w:sz w:val="40"/>
          <w:szCs w:val="40"/>
        </w:rPr>
      </w:pPr>
      <w:r>
        <w:rPr>
          <w:rFonts w:hint="eastAsia" w:ascii="黑体" w:hAnsi="黑体" w:eastAsia="黑体"/>
          <w:b w:val="0"/>
          <w:bCs/>
          <w:sz w:val="40"/>
          <w:szCs w:val="40"/>
        </w:rPr>
        <w:t>湖南科技大学硕士研究生复试考生诚信承诺书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</w:rPr>
        <w:t>学院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年全国硕士研究生招生工作管理规定》《国家教育考试违规处理办法》以及省级教育考试机构发布的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我已知晓：</w:t>
      </w:r>
      <w:r>
        <w:rPr>
          <w:rFonts w:hint="eastAsia" w:ascii="仿宋_GB2312" w:hAnsi="黑体" w:eastAsia="仿宋_GB2312"/>
          <w:sz w:val="32"/>
          <w:szCs w:val="32"/>
        </w:rPr>
        <w:t>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2.自觉服从湖南科技大学及其二级学院的统一安排，接受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4.参加复试的过程中，不进行拍照、截屏、录音录像、网络直播等记录分享动作，严格遵守相关保密规定，在学校复试工作全部结束(即完成最后一批复试)前不以任何形式对外透露或传播复试试题等与复试相关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承诺人(签名)：</w:t>
      </w:r>
      <w:bookmarkStart w:id="0" w:name="_GoBack"/>
      <w:bookmarkEnd w:id="0"/>
    </w:p>
    <w:p>
      <w:pPr>
        <w:jc w:val="right"/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GU0YjA5ZTBiYTE5YWQ1OGQ3OWVlNjQ4M2E0MDQifQ=="/>
  </w:docVars>
  <w:rsids>
    <w:rsidRoot w:val="00000000"/>
    <w:rsid w:val="018C00DF"/>
    <w:rsid w:val="28245358"/>
    <w:rsid w:val="4E9E05CF"/>
    <w:rsid w:val="52284E8F"/>
    <w:rsid w:val="5B9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2023-03-24T12:56:00Z</dcterms:created>
  <dc:creator>seewo</dc:creator>
  <cp:lastModifiedBy>羊君</cp:lastModifiedBy>
  <dcterms:modified xsi:type="dcterms:W3CDTF">2024-03-15T11:09:05Z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262A3405009248B1A07C443C074D4636</vt:lpwstr>
  </property>
</Properties>
</file>